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9866A" w14:textId="737509F3" w:rsidR="1F38045E" w:rsidRDefault="1F38045E" w:rsidP="3B14813A">
      <w:pPr>
        <w:rPr>
          <w:rFonts w:ascii="Georgia" w:eastAsia="Georgia" w:hAnsi="Georgia" w:cs="Georgia"/>
          <w:color w:val="333333"/>
          <w:sz w:val="21"/>
          <w:szCs w:val="21"/>
        </w:rPr>
      </w:pPr>
      <w:r w:rsidRPr="3B14813A">
        <w:rPr>
          <w:rFonts w:ascii="Georgia" w:eastAsia="Georgia" w:hAnsi="Georgia" w:cs="Georgia"/>
          <w:color w:val="333333"/>
          <w:sz w:val="21"/>
          <w:szCs w:val="21"/>
        </w:rPr>
        <w:t>Read the following scenario and answer the question in 5-10 sentences.</w:t>
      </w:r>
      <w:r>
        <w:br/>
      </w:r>
      <w:r>
        <w:br/>
      </w:r>
      <w:r w:rsidRPr="3B14813A">
        <w:rPr>
          <w:rFonts w:ascii="Georgia" w:eastAsia="Georgia" w:hAnsi="Georgia" w:cs="Georgia"/>
          <w:color w:val="333333"/>
          <w:sz w:val="21"/>
          <w:szCs w:val="21"/>
        </w:rPr>
        <w:t>1. Larry is the sole owner and employee of Complete Time Repair, Inc., a business specializing in the repair of a wide variety of timekeeping devices. Irving is a collector of antique cuckoo clocks. Irving drops by Larry's office and asks whether he can fix an antique black forest cuckoo clock that has a broken spring. Larry says that he has repaired many similar cuckoo clock springs in the past and tells Irving his cost is $500 for the service. A week later, Larry finds Irving's cuckoo clock in his mailbox with a note that says "good luck, Irving." Larry has a busy schedule, and would like to start work immediately, but decides to wait until he obtains a signed contract from Irving. Discuss the possible costs and benefits of Larry's decision.</w:t>
      </w:r>
    </w:p>
    <w:p w14:paraId="6AC194AD" w14:textId="77777777" w:rsidR="007D5F36" w:rsidRDefault="007D5F36" w:rsidP="3B14813A">
      <w:pPr>
        <w:rPr>
          <w:rFonts w:ascii="Georgia" w:eastAsia="Georgia" w:hAnsi="Georgia" w:cs="Georgia"/>
          <w:color w:val="333333"/>
          <w:sz w:val="21"/>
          <w:szCs w:val="21"/>
        </w:rPr>
      </w:pPr>
    </w:p>
    <w:p w14:paraId="1F71A2D1" w14:textId="657FE9F7" w:rsidR="007D5F36" w:rsidRDefault="007D5F36" w:rsidP="3B14813A">
      <w:pPr>
        <w:rPr>
          <w:rFonts w:ascii="Georgia" w:eastAsia="Georgia" w:hAnsi="Georgia" w:cs="Georgia"/>
          <w:color w:val="333333"/>
          <w:sz w:val="21"/>
          <w:szCs w:val="21"/>
        </w:rPr>
      </w:pPr>
      <w:r w:rsidRPr="007D5F36">
        <w:rPr>
          <w:rFonts w:ascii="Georgia" w:eastAsia="Georgia" w:hAnsi="Georgia" w:cs="Georgia"/>
          <w:b/>
          <w:color w:val="333333"/>
          <w:sz w:val="21"/>
          <w:szCs w:val="21"/>
          <w:u w:val="single"/>
        </w:rPr>
        <w:t>Answers</w:t>
      </w:r>
    </w:p>
    <w:p w14:paraId="773F91DA" w14:textId="3777F460" w:rsidR="007D5F36" w:rsidRPr="00802E89" w:rsidRDefault="009778AE" w:rsidP="3B14813A">
      <w:pPr>
        <w:rPr>
          <w:rFonts w:ascii="Times New Roman" w:hAnsi="Times New Roman" w:cs="Times New Roman"/>
          <w:sz w:val="24"/>
          <w:szCs w:val="24"/>
        </w:rPr>
      </w:pPr>
      <w:r w:rsidRPr="00802E89">
        <w:rPr>
          <w:rFonts w:ascii="Times New Roman" w:hAnsi="Times New Roman" w:cs="Times New Roman"/>
          <w:sz w:val="24"/>
          <w:szCs w:val="24"/>
        </w:rPr>
        <w:t xml:space="preserve">Larry’s decision to wait for a signed contract from Irving is beneficial to him because it will be binds the two parties together, that is Larry and Irving. The note that Irving left </w:t>
      </w:r>
      <w:r w:rsidR="0044652B" w:rsidRPr="00802E89">
        <w:rPr>
          <w:rFonts w:ascii="Times New Roman" w:hAnsi="Times New Roman" w:cs="Times New Roman"/>
          <w:sz w:val="24"/>
          <w:szCs w:val="24"/>
        </w:rPr>
        <w:t>in Larry’s mail box was not binding at all. A signed contract means that the two parties enter into an agreement whereby there is a promise from one party in exchange for another party’s performance.</w:t>
      </w:r>
    </w:p>
    <w:p w14:paraId="77FCC755" w14:textId="4AF4BAC3" w:rsidR="0044652B" w:rsidRPr="00802E89" w:rsidRDefault="0044652B" w:rsidP="3B14813A">
      <w:pPr>
        <w:rPr>
          <w:rFonts w:ascii="Times New Roman" w:hAnsi="Times New Roman" w:cs="Times New Roman"/>
          <w:sz w:val="24"/>
          <w:szCs w:val="24"/>
        </w:rPr>
      </w:pPr>
      <w:r w:rsidRPr="00802E89">
        <w:rPr>
          <w:rFonts w:ascii="Times New Roman" w:hAnsi="Times New Roman" w:cs="Times New Roman"/>
          <w:sz w:val="24"/>
          <w:szCs w:val="24"/>
        </w:rPr>
        <w:t xml:space="preserve">The costs involved with Larry’s decision are that Irving may not be willing </w:t>
      </w:r>
      <w:r w:rsidR="004100E5" w:rsidRPr="00802E89">
        <w:rPr>
          <w:rFonts w:ascii="Times New Roman" w:hAnsi="Times New Roman" w:cs="Times New Roman"/>
          <w:sz w:val="24"/>
          <w:szCs w:val="24"/>
        </w:rPr>
        <w:t>to enter into a contract and this means he might lose the job. His profits will therefore decrease.</w:t>
      </w:r>
      <w:bookmarkStart w:id="0" w:name="_GoBack"/>
      <w:bookmarkEnd w:id="0"/>
    </w:p>
    <w:sectPr w:rsidR="0044652B" w:rsidRPr="00802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A58DE"/>
    <w:multiLevelType w:val="hybridMultilevel"/>
    <w:tmpl w:val="306ACD94"/>
    <w:lvl w:ilvl="0" w:tplc="313AF7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266A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2CD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F86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702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5A74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62FF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44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9642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AF49DA"/>
    <w:multiLevelType w:val="hybridMultilevel"/>
    <w:tmpl w:val="0138047A"/>
    <w:lvl w:ilvl="0" w:tplc="FBD48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44A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96C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C1C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482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CC2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2E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08D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66D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57AF76"/>
    <w:rsid w:val="004100E5"/>
    <w:rsid w:val="0044652B"/>
    <w:rsid w:val="007D5F36"/>
    <w:rsid w:val="00802E89"/>
    <w:rsid w:val="009778AE"/>
    <w:rsid w:val="00BB33ED"/>
    <w:rsid w:val="072C8F3B"/>
    <w:rsid w:val="0BB724D7"/>
    <w:rsid w:val="0DE587E5"/>
    <w:rsid w:val="0E1D093F"/>
    <w:rsid w:val="0E3005F4"/>
    <w:rsid w:val="13035C73"/>
    <w:rsid w:val="1401F977"/>
    <w:rsid w:val="14835C30"/>
    <w:rsid w:val="1A1B0568"/>
    <w:rsid w:val="1B57AF76"/>
    <w:rsid w:val="1BA78F1F"/>
    <w:rsid w:val="1CEFDA49"/>
    <w:rsid w:val="1D969612"/>
    <w:rsid w:val="1F38045E"/>
    <w:rsid w:val="250F57CC"/>
    <w:rsid w:val="260EC91A"/>
    <w:rsid w:val="28E0A0B0"/>
    <w:rsid w:val="2D5E4E32"/>
    <w:rsid w:val="32760D85"/>
    <w:rsid w:val="32AFA1C9"/>
    <w:rsid w:val="33010084"/>
    <w:rsid w:val="364598DC"/>
    <w:rsid w:val="3752350B"/>
    <w:rsid w:val="393EA409"/>
    <w:rsid w:val="3B14813A"/>
    <w:rsid w:val="3C763EEF"/>
    <w:rsid w:val="3F329028"/>
    <w:rsid w:val="427BB308"/>
    <w:rsid w:val="42915F9E"/>
    <w:rsid w:val="435BB279"/>
    <w:rsid w:val="488819D2"/>
    <w:rsid w:val="4AEE2CC4"/>
    <w:rsid w:val="4D540704"/>
    <w:rsid w:val="4FEC9E13"/>
    <w:rsid w:val="503CFEAD"/>
    <w:rsid w:val="51831829"/>
    <w:rsid w:val="51AF8F50"/>
    <w:rsid w:val="51D1AA7F"/>
    <w:rsid w:val="554E3E40"/>
    <w:rsid w:val="561C3318"/>
    <w:rsid w:val="582129B5"/>
    <w:rsid w:val="58872A8B"/>
    <w:rsid w:val="5B0E257D"/>
    <w:rsid w:val="5E8D5226"/>
    <w:rsid w:val="5F5F9B3D"/>
    <w:rsid w:val="62426F69"/>
    <w:rsid w:val="652CB12C"/>
    <w:rsid w:val="65A71C38"/>
    <w:rsid w:val="6777DEBB"/>
    <w:rsid w:val="6854A6CB"/>
    <w:rsid w:val="68FC5F4F"/>
    <w:rsid w:val="6CC9FAB0"/>
    <w:rsid w:val="7193264E"/>
    <w:rsid w:val="71C3ABBA"/>
    <w:rsid w:val="75C625B4"/>
    <w:rsid w:val="7BD11704"/>
    <w:rsid w:val="7CE053C0"/>
    <w:rsid w:val="7E61D1FF"/>
    <w:rsid w:val="7E85B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7AF76"/>
  <w15:chartTrackingRefBased/>
  <w15:docId w15:val="{0F38F677-E22F-4B25-9AE6-70639F90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Francisco</dc:creator>
  <cp:keywords/>
  <dc:description/>
  <cp:lastModifiedBy>hp</cp:lastModifiedBy>
  <cp:revision>2</cp:revision>
  <dcterms:created xsi:type="dcterms:W3CDTF">2020-03-21T17:31:00Z</dcterms:created>
  <dcterms:modified xsi:type="dcterms:W3CDTF">2020-03-21T17:31:00Z</dcterms:modified>
</cp:coreProperties>
</file>